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37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6"/>
        <w:gridCol w:w="2335"/>
        <w:gridCol w:w="4160"/>
        <w:gridCol w:w="4160"/>
      </w:tblGrid>
      <w:tr w:rsidR="009816BC" w:rsidRPr="00F11A54" w14:paraId="22329830" w14:textId="77777777" w:rsidTr="009816BC">
        <w:tc>
          <w:tcPr>
            <w:tcW w:w="3076" w:type="dxa"/>
          </w:tcPr>
          <w:p w14:paraId="73402783" w14:textId="77777777" w:rsidR="009816BC" w:rsidRPr="00F11A54" w:rsidRDefault="009816BC" w:rsidP="009816BC">
            <w:pPr>
              <w:ind w:right="19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335" w:type="dxa"/>
          </w:tcPr>
          <w:p w14:paraId="7F38CE36" w14:textId="77777777" w:rsidR="009816BC" w:rsidRPr="00F11A54" w:rsidRDefault="009816BC" w:rsidP="009816BC">
            <w:pPr>
              <w:ind w:right="19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14:paraId="414BF71C" w14:textId="77777777" w:rsidR="009816BC" w:rsidRPr="00F11A54" w:rsidRDefault="009816BC" w:rsidP="009816BC">
            <w:pPr>
              <w:ind w:right="19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160" w:type="dxa"/>
          </w:tcPr>
          <w:p w14:paraId="17B0F940" w14:textId="77777777" w:rsidR="009816BC" w:rsidRPr="000C094D" w:rsidRDefault="009816BC" w:rsidP="009816BC">
            <w:pPr>
              <w:ind w:right="193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0C094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«БЕКІТЕМІН»</w:t>
            </w:r>
          </w:p>
          <w:p w14:paraId="7B56D274" w14:textId="787EAF31" w:rsidR="009816BC" w:rsidRPr="000C094D" w:rsidRDefault="00AA54C4" w:rsidP="009816BC">
            <w:pPr>
              <w:tabs>
                <w:tab w:val="left" w:pos="6520"/>
              </w:tabs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AA54C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«Ежелгі Тараз ескерткіштері» мемлекеттік тарихи-мәдени музей-қорығы"</w:t>
            </w:r>
            <w:r w:rsidR="009816B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РМҚК</w:t>
            </w:r>
            <w:r w:rsidR="009816BC" w:rsidRPr="000C094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директор</w:t>
            </w:r>
            <w:r w:rsidR="003D2EA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м.а.</w:t>
            </w:r>
            <w:r w:rsidR="009816BC" w:rsidRPr="000C094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</w:p>
          <w:p w14:paraId="4CD4B3E9" w14:textId="58E5EE40" w:rsidR="009816BC" w:rsidRPr="003D2EA4" w:rsidRDefault="009816BC" w:rsidP="009816BC">
            <w:pPr>
              <w:ind w:right="193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0C09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_____________</w:t>
            </w:r>
            <w:r w:rsidR="003D2E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="00AA54C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Мергенбай Н.М</w:t>
            </w:r>
          </w:p>
          <w:p w14:paraId="62D4B1BB" w14:textId="167C4EAC" w:rsidR="009816BC" w:rsidRPr="00F11A54" w:rsidRDefault="009816BC" w:rsidP="009816BC">
            <w:pPr>
              <w:ind w:right="19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C09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Pr="002D050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___</w:t>
            </w:r>
            <w:proofErr w:type="gramStart"/>
            <w:r w:rsidRPr="002D050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_»_</w:t>
            </w:r>
            <w:proofErr w:type="gramEnd"/>
            <w:r w:rsidRPr="002D050D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__________</w:t>
            </w:r>
            <w:r w:rsidRPr="000C09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="0060262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2</w:t>
            </w:r>
            <w:r w:rsidR="0060262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5</w:t>
            </w:r>
            <w:r w:rsidRPr="000C094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жыл</w:t>
            </w:r>
          </w:p>
        </w:tc>
        <w:tc>
          <w:tcPr>
            <w:tcW w:w="4160" w:type="dxa"/>
          </w:tcPr>
          <w:p w14:paraId="0875971B" w14:textId="3D137AFB" w:rsidR="009816BC" w:rsidRPr="00F11A54" w:rsidRDefault="009816BC" w:rsidP="009816BC">
            <w:pPr>
              <w:ind w:right="19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14:paraId="0A0537D1" w14:textId="6DBA792D" w:rsidR="00F11A54" w:rsidRDefault="00F11A54" w:rsidP="00F11A54">
      <w:pPr>
        <w:spacing w:after="0" w:line="240" w:lineRule="auto"/>
        <w:ind w:right="190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5C7AC6F" w14:textId="77777777" w:rsidR="00C52F79" w:rsidRPr="00F11A54" w:rsidRDefault="00C52F79" w:rsidP="00F11A54">
      <w:pPr>
        <w:spacing w:after="0" w:line="240" w:lineRule="auto"/>
        <w:ind w:right="190"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5046D09" w14:textId="77777777" w:rsidR="00B2100D" w:rsidRDefault="00B2100D" w:rsidP="00B210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 </w:t>
      </w:r>
    </w:p>
    <w:p w14:paraId="33829C78" w14:textId="117729F7" w:rsidR="00B2100D" w:rsidRDefault="00B2100D" w:rsidP="00B210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Мәдениет және </w:t>
      </w:r>
      <w:r w:rsidR="0053208B">
        <w:rPr>
          <w:rFonts w:ascii="Times New Roman" w:hAnsi="Times New Roman"/>
          <w:b/>
          <w:sz w:val="28"/>
          <w:szCs w:val="28"/>
          <w:lang w:val="kk-KZ"/>
        </w:rPr>
        <w:t>ақпарат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министрлігі Мәдениет комитетінің </w:t>
      </w:r>
    </w:p>
    <w:p w14:paraId="0E6F17D4" w14:textId="106371B9" w:rsidR="001044B5" w:rsidRDefault="00AA54C4" w:rsidP="001044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AA54C4">
        <w:rPr>
          <w:rFonts w:ascii="Times New Roman" w:hAnsi="Times New Roman"/>
          <w:b/>
          <w:sz w:val="28"/>
          <w:szCs w:val="28"/>
          <w:lang w:val="kk-KZ"/>
        </w:rPr>
        <w:t>«Ежелгі Тараз ескерткіштері» мемлекеттік тарихи-мәдени музей-қорығы"</w:t>
      </w:r>
      <w:r w:rsidR="00B2100D">
        <w:rPr>
          <w:rFonts w:ascii="Times New Roman" w:hAnsi="Times New Roman"/>
          <w:b/>
          <w:sz w:val="28"/>
          <w:szCs w:val="28"/>
          <w:lang w:val="kk-KZ"/>
        </w:rPr>
        <w:t xml:space="preserve"> РМҚК</w:t>
      </w:r>
      <w:r w:rsidR="001044B5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14:paraId="70996D62" w14:textId="61C6EC88" w:rsidR="001044B5" w:rsidRPr="00F11A54" w:rsidRDefault="001044B5" w:rsidP="001044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11A54">
        <w:rPr>
          <w:rFonts w:ascii="Times New Roman" w:hAnsi="Times New Roman"/>
          <w:b/>
          <w:sz w:val="28"/>
          <w:szCs w:val="28"/>
          <w:lang w:val="kk-KZ"/>
        </w:rPr>
        <w:t>Сыбайлас жемқорлыққа қарсы стандарт</w:t>
      </w:r>
      <w:r w:rsidR="003F61DF">
        <w:rPr>
          <w:rFonts w:ascii="Times New Roman" w:hAnsi="Times New Roman"/>
          <w:b/>
          <w:sz w:val="28"/>
          <w:szCs w:val="28"/>
          <w:lang w:val="kk-KZ"/>
        </w:rPr>
        <w:t>ы</w:t>
      </w:r>
    </w:p>
    <w:p w14:paraId="43858159" w14:textId="2B54D5C3" w:rsidR="00CD4DAF" w:rsidRPr="00F11A54" w:rsidRDefault="00CD4DAF" w:rsidP="00B210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3C014F6" w14:textId="77777777" w:rsidR="00CC7A47" w:rsidRPr="00F11A54" w:rsidRDefault="00CC7A47" w:rsidP="00CD4D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AF11535" w14:textId="77777777" w:rsidR="00CD4DAF" w:rsidRPr="00CC7A47" w:rsidRDefault="00CC7A47" w:rsidP="00B2100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C7A47">
        <w:rPr>
          <w:rFonts w:ascii="Times New Roman" w:hAnsi="Times New Roman"/>
          <w:b/>
          <w:sz w:val="28"/>
          <w:szCs w:val="28"/>
          <w:lang w:val="kk-KZ"/>
        </w:rPr>
        <w:t xml:space="preserve">1. </w:t>
      </w:r>
      <w:r>
        <w:rPr>
          <w:rFonts w:ascii="Times New Roman" w:hAnsi="Times New Roman"/>
          <w:b/>
          <w:sz w:val="28"/>
          <w:szCs w:val="28"/>
          <w:lang w:val="kk-KZ"/>
        </w:rPr>
        <w:t>Жалпы ережелер</w:t>
      </w:r>
    </w:p>
    <w:p w14:paraId="7DC76532" w14:textId="77777777" w:rsidR="00CD4DAF" w:rsidRPr="00CC7A47" w:rsidRDefault="00CD4DAF" w:rsidP="00CD4DA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65823249" w14:textId="6C9704DB" w:rsidR="00CC7A47" w:rsidRPr="00B2100D" w:rsidRDefault="005977B5" w:rsidP="009F21BC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B2100D" w:rsidRPr="002D050D">
        <w:rPr>
          <w:rFonts w:ascii="Times New Roman" w:hAnsi="Times New Roman"/>
          <w:bCs/>
          <w:sz w:val="28"/>
          <w:szCs w:val="28"/>
          <w:lang w:val="kk-KZ"/>
        </w:rPr>
        <w:t xml:space="preserve">Қазақстан Республикасы Мәдениет және </w:t>
      </w:r>
      <w:r w:rsidR="0053208B">
        <w:rPr>
          <w:rFonts w:ascii="Times New Roman" w:hAnsi="Times New Roman"/>
          <w:bCs/>
          <w:sz w:val="28"/>
          <w:szCs w:val="28"/>
          <w:lang w:val="kk-KZ"/>
        </w:rPr>
        <w:t>ақпарат</w:t>
      </w:r>
      <w:r w:rsidR="00B2100D" w:rsidRPr="002D050D">
        <w:rPr>
          <w:rFonts w:ascii="Times New Roman" w:hAnsi="Times New Roman"/>
          <w:bCs/>
          <w:sz w:val="28"/>
          <w:szCs w:val="28"/>
          <w:lang w:val="kk-KZ"/>
        </w:rPr>
        <w:t xml:space="preserve"> министрлігі Мәдениет </w:t>
      </w:r>
      <w:r w:rsidR="00B2100D" w:rsidRPr="00AA54C4">
        <w:rPr>
          <w:rFonts w:ascii="Times New Roman" w:hAnsi="Times New Roman"/>
          <w:bCs/>
          <w:sz w:val="28"/>
          <w:szCs w:val="28"/>
          <w:lang w:val="kk-KZ"/>
        </w:rPr>
        <w:t xml:space="preserve">комитетінің </w:t>
      </w:r>
      <w:r w:rsidR="00AA54C4" w:rsidRPr="00AA54C4">
        <w:rPr>
          <w:rFonts w:ascii="Times New Roman" w:hAnsi="Times New Roman"/>
          <w:bCs/>
          <w:sz w:val="28"/>
          <w:szCs w:val="28"/>
          <w:lang w:val="kk-KZ"/>
        </w:rPr>
        <w:t>«Ежелгі Тараз ескерткіштері» мемлекеттік тарихи-мәдени музей-қорығы"</w:t>
      </w:r>
      <w:r w:rsidR="00B2100D" w:rsidRPr="00AA54C4">
        <w:rPr>
          <w:rFonts w:ascii="Times New Roman" w:hAnsi="Times New Roman"/>
          <w:bCs/>
          <w:sz w:val="28"/>
          <w:szCs w:val="28"/>
          <w:lang w:val="kk-KZ"/>
        </w:rPr>
        <w:t xml:space="preserve"> РМҚК </w:t>
      </w:r>
      <w:r w:rsidRPr="00AA54C4">
        <w:rPr>
          <w:rFonts w:ascii="Times New Roman" w:hAnsi="Times New Roman"/>
          <w:bCs/>
          <w:sz w:val="28"/>
          <w:szCs w:val="28"/>
          <w:lang w:val="kk-KZ"/>
        </w:rPr>
        <w:t xml:space="preserve">(бұдан әрі – </w:t>
      </w:r>
      <w:r w:rsidR="006C1ADA" w:rsidRPr="00AA54C4">
        <w:rPr>
          <w:rFonts w:ascii="Times New Roman" w:hAnsi="Times New Roman"/>
          <w:bCs/>
          <w:sz w:val="28"/>
          <w:szCs w:val="28"/>
          <w:lang w:val="kk-KZ"/>
        </w:rPr>
        <w:t>кәсіпорын</w:t>
      </w:r>
      <w:r w:rsidR="00CC7A47" w:rsidRPr="00AA54C4">
        <w:rPr>
          <w:rFonts w:ascii="Times New Roman" w:hAnsi="Times New Roman"/>
          <w:bCs/>
          <w:sz w:val="28"/>
          <w:szCs w:val="28"/>
          <w:lang w:val="kk-KZ"/>
        </w:rPr>
        <w:t>) Сыбайлас жемқорлыққа қарсы стандарты</w:t>
      </w:r>
      <w:r w:rsidR="00CC7A47" w:rsidRPr="00CC7A47">
        <w:rPr>
          <w:rFonts w:ascii="Times New Roman" w:hAnsi="Times New Roman"/>
          <w:sz w:val="28"/>
          <w:szCs w:val="28"/>
          <w:lang w:val="kk-KZ"/>
        </w:rPr>
        <w:t xml:space="preserve"> Қазақст</w:t>
      </w:r>
      <w:r w:rsidR="000A1C82">
        <w:rPr>
          <w:rFonts w:ascii="Times New Roman" w:hAnsi="Times New Roman"/>
          <w:sz w:val="28"/>
          <w:szCs w:val="28"/>
          <w:lang w:val="kk-KZ"/>
        </w:rPr>
        <w:t>ан Республикасының 2015 жылғы 18</w:t>
      </w:r>
      <w:r w:rsidR="00CC7A47" w:rsidRPr="00CC7A47">
        <w:rPr>
          <w:rFonts w:ascii="Times New Roman" w:hAnsi="Times New Roman"/>
          <w:sz w:val="28"/>
          <w:szCs w:val="28"/>
          <w:lang w:val="kk-KZ"/>
        </w:rPr>
        <w:t xml:space="preserve"> қарашадағы "Сыбайлас жемқорлыққа қарсы іс-қимыл туралы" Заңының 10-бабына, Қазақстан Республикасының Мемлекеттік қызмет істері агенттігі бекіткен сыбайлас жемқорлыққа қарсы стандарттарды әзірлеу жөніндегі әдістемелік ұсынымдарға сәйкес әзірленді және сыбайлас жемқорлыққа қарсы іс-қимыл үшін ұсынымдық сипатта болады.</w:t>
      </w:r>
    </w:p>
    <w:p w14:paraId="7B3AD335" w14:textId="0B8B84E0" w:rsidR="002D050D" w:rsidRPr="00AA54C4" w:rsidRDefault="00CC7A47" w:rsidP="00CC7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C7A47">
        <w:rPr>
          <w:rFonts w:ascii="Times New Roman" w:hAnsi="Times New Roman"/>
          <w:sz w:val="28"/>
          <w:szCs w:val="28"/>
          <w:lang w:val="kk-KZ"/>
        </w:rPr>
        <w:t>2. Сыбайлас жемқорлыққа</w:t>
      </w:r>
      <w:r w:rsidR="005977B5">
        <w:rPr>
          <w:rFonts w:ascii="Times New Roman" w:hAnsi="Times New Roman"/>
          <w:sz w:val="28"/>
          <w:szCs w:val="28"/>
          <w:lang w:val="kk-KZ"/>
        </w:rPr>
        <w:t xml:space="preserve"> қарсы стандарттың әзірлеушісі</w:t>
      </w:r>
      <w:r w:rsidR="00F11A54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977B5">
        <w:rPr>
          <w:rFonts w:ascii="Times New Roman" w:hAnsi="Times New Roman"/>
          <w:sz w:val="28"/>
          <w:szCs w:val="28"/>
          <w:lang w:val="kk-KZ"/>
        </w:rPr>
        <w:t>-</w:t>
      </w:r>
      <w:r w:rsidR="00F11A54" w:rsidRPr="00F11A54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2D050D" w:rsidRPr="002D050D">
        <w:rPr>
          <w:rFonts w:ascii="Times New Roman" w:hAnsi="Times New Roman"/>
          <w:bCs/>
          <w:sz w:val="28"/>
          <w:szCs w:val="28"/>
          <w:lang w:val="kk-KZ"/>
        </w:rPr>
        <w:t xml:space="preserve">Қазақстан Республикасы Мәдениет және </w:t>
      </w:r>
      <w:r w:rsidR="0053208B">
        <w:rPr>
          <w:rFonts w:ascii="Times New Roman" w:hAnsi="Times New Roman"/>
          <w:bCs/>
          <w:sz w:val="28"/>
          <w:szCs w:val="28"/>
          <w:lang w:val="kk-KZ"/>
        </w:rPr>
        <w:t>ақпарат</w:t>
      </w:r>
      <w:r w:rsidR="002D050D" w:rsidRPr="002D050D">
        <w:rPr>
          <w:rFonts w:ascii="Times New Roman" w:hAnsi="Times New Roman"/>
          <w:bCs/>
          <w:sz w:val="28"/>
          <w:szCs w:val="28"/>
          <w:lang w:val="kk-KZ"/>
        </w:rPr>
        <w:t xml:space="preserve"> министрлігі Мәдениет комитетінің </w:t>
      </w:r>
      <w:r w:rsidR="00AA54C4" w:rsidRPr="00AA54C4">
        <w:rPr>
          <w:rFonts w:ascii="Times New Roman" w:hAnsi="Times New Roman"/>
          <w:sz w:val="28"/>
          <w:szCs w:val="28"/>
          <w:lang w:val="kk-KZ"/>
        </w:rPr>
        <w:t>«Ежелгі Тараз ескерткіштері» мемлекеттік тарихи-мәдени музей-қорығы"</w:t>
      </w:r>
      <w:r w:rsidR="002D050D" w:rsidRPr="00AA54C4">
        <w:rPr>
          <w:rFonts w:ascii="Times New Roman" w:hAnsi="Times New Roman"/>
          <w:sz w:val="28"/>
          <w:szCs w:val="28"/>
          <w:lang w:val="kk-KZ"/>
        </w:rPr>
        <w:t xml:space="preserve"> РМҚК </w:t>
      </w:r>
    </w:p>
    <w:p w14:paraId="1FE60528" w14:textId="76502225" w:rsidR="00CC7A47" w:rsidRPr="00CC7A47" w:rsidRDefault="00CC7A47" w:rsidP="00CC7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C7A47">
        <w:rPr>
          <w:rFonts w:ascii="Times New Roman" w:hAnsi="Times New Roman"/>
          <w:sz w:val="28"/>
          <w:szCs w:val="28"/>
          <w:lang w:val="kk-KZ"/>
        </w:rPr>
        <w:t>3. Сыбайлас жемқорлыққа қарсы стандарт қоғамдық қатынастардың оқшауланған саласы үшін сыбайлас жемқорлықтың алдын алуға бағытталған ұсынымдар жүйесін белгілеуге бағытталған.</w:t>
      </w:r>
    </w:p>
    <w:p w14:paraId="5660A420" w14:textId="77777777" w:rsidR="00CC7A47" w:rsidRPr="00CC7A47" w:rsidRDefault="00CC7A47" w:rsidP="00CC7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C7A47">
        <w:rPr>
          <w:rFonts w:ascii="Times New Roman" w:hAnsi="Times New Roman"/>
          <w:sz w:val="28"/>
          <w:szCs w:val="28"/>
          <w:lang w:val="kk-KZ"/>
        </w:rPr>
        <w:t>4. Сыбайлас жемқорлыққа қарсы стандарттарды әзірлеу міндеттері:</w:t>
      </w:r>
    </w:p>
    <w:p w14:paraId="54853C3C" w14:textId="77777777" w:rsidR="00CC7A47" w:rsidRPr="00CC7A47" w:rsidRDefault="00CC7A47" w:rsidP="00CC7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C7A47">
        <w:rPr>
          <w:rFonts w:ascii="Times New Roman" w:hAnsi="Times New Roman"/>
          <w:sz w:val="28"/>
          <w:szCs w:val="28"/>
          <w:lang w:val="kk-KZ"/>
        </w:rPr>
        <w:t>1) қоғамдық қатынастардың оқшауланған саласында жұмыс істейтін адамдарда сыбайлас жемқорлыққа қарсы тұрақты мінез-құлықты қалыптастыру;</w:t>
      </w:r>
    </w:p>
    <w:p w14:paraId="1664B71F" w14:textId="77777777" w:rsidR="00CC7A47" w:rsidRPr="00CC7A47" w:rsidRDefault="00CC7A47" w:rsidP="00CC7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C7A47">
        <w:rPr>
          <w:rFonts w:ascii="Times New Roman" w:hAnsi="Times New Roman"/>
          <w:sz w:val="28"/>
          <w:szCs w:val="28"/>
          <w:lang w:val="kk-KZ"/>
        </w:rPr>
        <w:t>2) Сыбайлас жемқорлық көріністерін дер кезінде анықтау және олардың жағымсыз салдарының алдын алу.</w:t>
      </w:r>
    </w:p>
    <w:p w14:paraId="30D1D443" w14:textId="77777777" w:rsidR="00CC7A47" w:rsidRPr="00CC7A47" w:rsidRDefault="00CC7A47" w:rsidP="00CC7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C7A47">
        <w:rPr>
          <w:rFonts w:ascii="Times New Roman" w:hAnsi="Times New Roman"/>
          <w:sz w:val="28"/>
          <w:szCs w:val="28"/>
          <w:lang w:val="kk-KZ"/>
        </w:rPr>
        <w:t>5. Сыбайлас жемқорлыққа қарсы стандарттардың қағидаттары:</w:t>
      </w:r>
    </w:p>
    <w:p w14:paraId="7CC8EA6C" w14:textId="77777777" w:rsidR="00CC7A47" w:rsidRPr="00CC7A47" w:rsidRDefault="00CC7A47" w:rsidP="00CC7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C7A47">
        <w:rPr>
          <w:rFonts w:ascii="Times New Roman" w:hAnsi="Times New Roman"/>
          <w:sz w:val="28"/>
          <w:szCs w:val="28"/>
          <w:lang w:val="kk-KZ"/>
        </w:rPr>
        <w:t>1) заңдылық;</w:t>
      </w:r>
    </w:p>
    <w:p w14:paraId="42D63A81" w14:textId="77777777" w:rsidR="00CC7A47" w:rsidRPr="00CC7A47" w:rsidRDefault="00CC7A47" w:rsidP="00CC7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C7A47">
        <w:rPr>
          <w:rFonts w:ascii="Times New Roman" w:hAnsi="Times New Roman"/>
          <w:sz w:val="28"/>
          <w:szCs w:val="28"/>
          <w:lang w:val="kk-KZ"/>
        </w:rPr>
        <w:t>2) ашықтық;</w:t>
      </w:r>
    </w:p>
    <w:p w14:paraId="2F8F37B6" w14:textId="77777777" w:rsidR="00CC7A47" w:rsidRPr="00CC7A47" w:rsidRDefault="00CC7A47" w:rsidP="00CC7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C7A47">
        <w:rPr>
          <w:rFonts w:ascii="Times New Roman" w:hAnsi="Times New Roman"/>
          <w:sz w:val="28"/>
          <w:szCs w:val="28"/>
          <w:lang w:val="kk-KZ"/>
        </w:rPr>
        <w:t>3) әдептілік;</w:t>
      </w:r>
    </w:p>
    <w:p w14:paraId="24591A95" w14:textId="77777777" w:rsidR="00CC7A47" w:rsidRPr="00CC7A47" w:rsidRDefault="00CC7A47" w:rsidP="00CC7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CC7A47">
        <w:rPr>
          <w:rFonts w:ascii="Times New Roman" w:hAnsi="Times New Roman"/>
          <w:sz w:val="28"/>
          <w:szCs w:val="28"/>
          <w:lang w:val="kk-KZ"/>
        </w:rPr>
        <w:lastRenderedPageBreak/>
        <w:t>4) жеке және заңды тұлғалардың құқықтары мен заңды мүдделерін сақтау және оларды сыбайлас жемқорлық көріністерінен қорғау;</w:t>
      </w:r>
    </w:p>
    <w:p w14:paraId="095D9B53" w14:textId="77777777" w:rsidR="00CC7A47" w:rsidRPr="002D1254" w:rsidRDefault="00CC7A47" w:rsidP="00CC7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1254">
        <w:rPr>
          <w:rFonts w:ascii="Times New Roman" w:hAnsi="Times New Roman"/>
          <w:sz w:val="28"/>
          <w:szCs w:val="28"/>
          <w:lang w:val="kk-KZ"/>
        </w:rPr>
        <w:t>5) мүдделер қақтығысын болдырмау.</w:t>
      </w:r>
    </w:p>
    <w:p w14:paraId="671C86C8" w14:textId="77777777" w:rsidR="00CC7A47" w:rsidRPr="002D1254" w:rsidRDefault="00CC7A47" w:rsidP="00CC7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1254">
        <w:rPr>
          <w:rFonts w:ascii="Times New Roman" w:hAnsi="Times New Roman"/>
          <w:sz w:val="28"/>
          <w:szCs w:val="28"/>
          <w:lang w:val="kk-KZ"/>
        </w:rPr>
        <w:t>6. Сыбайлас жемқорлыққа қарсы стандарттар белгіленген қағидаларды мүлтіксіз сақтауға және сыбайлас жемқорлық көріністерінің алдын алуға бағытталған қоғамдық қатынастардың оқшауланған саласында жұмыс істейтін адамдардың іс-әрекеттері мен шешімдерін айқындайды.</w:t>
      </w:r>
    </w:p>
    <w:p w14:paraId="4C6B995F" w14:textId="77777777" w:rsidR="00CC7A47" w:rsidRPr="002D1254" w:rsidRDefault="00CC7A47" w:rsidP="00CC7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1254">
        <w:rPr>
          <w:rFonts w:ascii="Times New Roman" w:hAnsi="Times New Roman"/>
          <w:sz w:val="28"/>
          <w:szCs w:val="28"/>
          <w:lang w:val="kk-KZ"/>
        </w:rPr>
        <w:t>7. Сыбайлас жемқорлыққа қарсы стандарттардың негізінде сыбайлас жемқорлық көріністеріне жол бермеу тұрғысынан лауазымдық міндеттерді орындау бойынша тікелей іс-қимылдар:</w:t>
      </w:r>
    </w:p>
    <w:p w14:paraId="56E7AEDF" w14:textId="77777777" w:rsidR="00CC7A47" w:rsidRPr="002D1254" w:rsidRDefault="00CC7A47" w:rsidP="00CC7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1254">
        <w:rPr>
          <w:rFonts w:ascii="Times New Roman" w:hAnsi="Times New Roman"/>
          <w:sz w:val="28"/>
          <w:szCs w:val="28"/>
          <w:lang w:val="kk-KZ"/>
        </w:rPr>
        <w:t>1) сыбайлас жемқорлыққа қарсы стандартта қозғалатын салада жеке және заңды тұлғалардың құқықтары мен заңды мүдделерін іске асыру;</w:t>
      </w:r>
    </w:p>
    <w:p w14:paraId="112C874B" w14:textId="77777777" w:rsidR="00CC7A47" w:rsidRPr="002D1254" w:rsidRDefault="00CC7A47" w:rsidP="00CC7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1254">
        <w:rPr>
          <w:rFonts w:ascii="Times New Roman" w:hAnsi="Times New Roman"/>
          <w:sz w:val="28"/>
          <w:szCs w:val="28"/>
          <w:lang w:val="kk-KZ"/>
        </w:rPr>
        <w:t>2) өз құзыреті шегінде басқарушылық және өзге де шешімдерді даярлау және қабылдау;</w:t>
      </w:r>
    </w:p>
    <w:p w14:paraId="744EF965" w14:textId="77777777" w:rsidR="00CC7A47" w:rsidRPr="002D1254" w:rsidRDefault="00CC7A47" w:rsidP="00CC7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D1254">
        <w:rPr>
          <w:rFonts w:ascii="Times New Roman" w:hAnsi="Times New Roman"/>
          <w:sz w:val="28"/>
          <w:szCs w:val="28"/>
          <w:lang w:val="kk-KZ"/>
        </w:rPr>
        <w:t>3) Қазақстан Республикасының нормативтік құқықтық актілерінің жобаларын дайындау;</w:t>
      </w:r>
    </w:p>
    <w:p w14:paraId="14C29DE4" w14:textId="77777777" w:rsidR="00CC7A47" w:rsidRDefault="00CC7A47" w:rsidP="00CC7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F11A54">
        <w:rPr>
          <w:rFonts w:ascii="Times New Roman" w:hAnsi="Times New Roman"/>
          <w:sz w:val="28"/>
          <w:szCs w:val="28"/>
          <w:lang w:val="kk-KZ"/>
        </w:rPr>
        <w:t>4) тыныс-тіршіліктің тиісті саласының ерекшелігіне қарай өзге де қоғамдық маңызы бар қатынастарға қолданылмайды.</w:t>
      </w:r>
    </w:p>
    <w:p w14:paraId="092FF399" w14:textId="77777777" w:rsidR="00CC7A47" w:rsidRDefault="00CC7A47" w:rsidP="00CC7A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0FA0D7CD" w14:textId="77777777" w:rsidR="00CC7A47" w:rsidRDefault="00CC7A47" w:rsidP="003D2EA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C7A47">
        <w:rPr>
          <w:rFonts w:ascii="Times New Roman" w:hAnsi="Times New Roman"/>
          <w:b/>
          <w:sz w:val="28"/>
          <w:szCs w:val="28"/>
          <w:lang w:val="kk-KZ"/>
        </w:rPr>
        <w:t>2. Қоғамдық қатынастардың оқшауланған саласында жұмыс істейтін адамдардың мінез-құлық (іс-қимыл) қағидалары</w:t>
      </w:r>
    </w:p>
    <w:p w14:paraId="4CB6BA8B" w14:textId="77777777" w:rsidR="003D2EA4" w:rsidRDefault="003D2EA4" w:rsidP="003D2EA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8839530" w14:textId="77777777" w:rsidR="00F11A54" w:rsidRDefault="00CC7A47" w:rsidP="00F11A5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8. Сыбайлас жемқорлыққа қарсы стандарттарымен қозғалатын салада жеке және заңды тұлғалардың құқықтары мен заңды мүдделерін іске асыру кезінде:</w:t>
      </w:r>
    </w:p>
    <w:p w14:paraId="5AFF1160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1) Қазақстан Республикасының Конституциясын және заңдарын және өзге де нормативтік актілерді басшылыққа алуға міндетті;</w:t>
      </w:r>
    </w:p>
    <w:p w14:paraId="064A7FE6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2) Қазақстан халқының бірлігі мен елдегі ұлтаралық келісімді нығайтуға ықпал етуге, мемлекеттік тілге және басқа тілдерге, Қазақстан халқының салт-дәстүрлеріне құрметпен қарауға;</w:t>
      </w:r>
    </w:p>
    <w:p w14:paraId="73193CDE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3) адал, әділ, қарапайым болуға, жеке тұлғалармен, заңды тұлғалардың өкілдерімен және әріптестерімен қарым-қатынаста жалпы қабылданған моральдық-әдептілік нормаларын сақтауға, сыпайылық пен әдептілік танытуға;</w:t>
      </w:r>
    </w:p>
    <w:p w14:paraId="2A411832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4) жеке және заңды тұлғалардың құқықтары мен заңды мүдделерін қозғайтын шешімдерді қабылдаудың ашықтығын қамтамасыз етуге міндетті;</w:t>
      </w:r>
    </w:p>
    <w:p w14:paraId="1E4A0045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5) өзінің іс-әрекетімен және мінез-құлқымен қоғам тарапынан айтылатын сынға себепкер болмауға, сынағаны үшін қудалауға жол бермеуге, орынды сынды кемшіліктерді жою мен өзінің қызметін жақсарту үшін пайдалануға міндетті;</w:t>
      </w:r>
    </w:p>
    <w:p w14:paraId="17F92332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6) жеке сипаттағы мәселелерді шешу кезінде мемлекеттік органдардың, ұйымдардың және өзге де адамдардың қызметіне ықпал ету үшін өзінің қызметтік жағдайын пайдаланбауға тиіс;</w:t>
      </w:r>
    </w:p>
    <w:p w14:paraId="4BC7FD9F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7) шындыққа сәйкес келмейтін мәліметтерді таратпауға;</w:t>
      </w:r>
    </w:p>
    <w:p w14:paraId="5259890A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lastRenderedPageBreak/>
        <w:t>8) жасағаны үшін заңнамада тәртіптік, әкімшілік немесе қылмыстық жауаптылық көзделген құқық бұзушылықтар мен теріс қ</w:t>
      </w:r>
      <w:r w:rsidR="005977B5">
        <w:rPr>
          <w:rFonts w:eastAsiaTheme="minorHAnsi" w:cstheme="minorBidi"/>
          <w:sz w:val="28"/>
          <w:szCs w:val="28"/>
          <w:lang w:val="kk-KZ" w:eastAsia="en-US"/>
        </w:rPr>
        <w:t>ылықтарды жасауға жол бермеуге;</w:t>
      </w:r>
    </w:p>
    <w:p w14:paraId="4FEB1B06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9) еңбек режимі мен жағдайларының сақталуын қамтамасыз ету;</w:t>
      </w:r>
    </w:p>
    <w:p w14:paraId="09789F95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9. Мемлекеттік қызметтер және өзге де рұқсат беру функцияларын көрсету кезінде:</w:t>
      </w:r>
    </w:p>
    <w:p w14:paraId="738EC7E8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1) Мемлекеттік қызметтер көрсету сапасын арттыру бойынша тұрақты негізде шаралар қабылдауға міндетті;</w:t>
      </w:r>
    </w:p>
    <w:p w14:paraId="4797F2A3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2) көрсетілетін қызметті алушыларға мемлекеттік қызметтер көрсету тәртібі туралы қолжетімді нысанда толық және анық ақпарат ұсынуға міндетті;</w:t>
      </w:r>
    </w:p>
    <w:p w14:paraId="2B442BA9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3) көзделмеген құжаттарды талап етуге жол бермеуге, сол сияқты мемлекеттік қызметтер мен өзге де рұқсат беру функцияларын көрсету барысында қағазбастылықтан (төрешілдіктен) барынша аулақ болуға тиіс;</w:t>
      </w:r>
    </w:p>
    <w:p w14:paraId="714BC111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4) сыбайлас жемқорлық құқық бұзушылық жасауға итермелеу кезінде басшылыққа баяндау;</w:t>
      </w:r>
    </w:p>
    <w:p w14:paraId="023A9EBE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5) мемлекеттік қызметтер көрсету процесін, мемлекеттік қызметтер көрсету кезінде үнемділік пен тиімділікті тұрақты жетілдіруді қамтамасыз етуге міндетті.</w:t>
      </w:r>
    </w:p>
    <w:p w14:paraId="1DE8925A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10. Тауарларды, жұмыстарды, көрсетілетін қызметтерді сатып алуға байланысты Мемлекеттік сатып алуды жүзеге асыру кезінде лауазымды тұлғаларға:</w:t>
      </w:r>
    </w:p>
    <w:p w14:paraId="7E434A6E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1) Мемлекеттік сатып алу үшін пайдаланылатын ақшалай қаражатты оңтайлы және тиімді жұмсау;</w:t>
      </w:r>
    </w:p>
    <w:p w14:paraId="768B5698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2) заңда көзделген жағдайларды қоспағанда, мемлекеттік сатып алуды өткізу рәсіміне қатысу үшін әлеуетті өнім берушілерге тең мүмкіндіктер беруге міндетті;</w:t>
      </w:r>
    </w:p>
    <w:p w14:paraId="5A85F024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3) мемлекеттік сатып алу процесінің ашықтығы мен айқындығын қамтамасыз етуге міндетті;</w:t>
      </w:r>
    </w:p>
    <w:p w14:paraId="5F5A76B5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4) сыбайлас жемқорлық көріністеріне жол бермеу;</w:t>
      </w:r>
    </w:p>
    <w:p w14:paraId="2C88F198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5) атқарушылық құжаттар бойынша орындалмаған міндеттемелері бар және Борышкерлердің бірыңғай тізіліміне енгізілген әлеуетті өнім беруші және (немесе) ол тартатын қосалқы мердігер (бірлесіп орындаушы) ретінде қатысуға жол бермеуге міндетті.</w:t>
      </w:r>
    </w:p>
    <w:p w14:paraId="1CA92704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11. Өз құзыреті шеңберінде басқарушылық және өзге де шешімдерді дайындау және қабылдау кезінде:</w:t>
      </w:r>
    </w:p>
    <w:p w14:paraId="204A9348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1) қызметтік міндеттерін орындау кезінде мүдделер қақтығысының, жеке басының мүддесінің туындағаны туралы, Сыбайлас жемқорлық мінез-құлыққа және сыйлықтар алуға көндіру туралы тікелей не</w:t>
      </w:r>
      <w:r w:rsidR="005977B5">
        <w:rPr>
          <w:rFonts w:eastAsiaTheme="minorHAnsi" w:cstheme="minorBidi"/>
          <w:sz w:val="28"/>
          <w:szCs w:val="28"/>
          <w:lang w:val="kk-KZ" w:eastAsia="en-US"/>
        </w:rPr>
        <w:t>месе тікелей басшыға баяндауға;</w:t>
      </w:r>
    </w:p>
    <w:p w14:paraId="6800E7ED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2) жеке сипаттағы мәселелерді шешу кезінде мемлекеттік органдардың, ұйымдардың және өзге де адамдардың қызметіне ықпал ету үшін өзінің қызметтік жағдайын пайдаланбауға тиіс;</w:t>
      </w:r>
    </w:p>
    <w:p w14:paraId="05CE66D6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 xml:space="preserve">3) әріптестерге, басшыларға және өзге де лауазымды адамдарға лауазымдық өкілеттіктерді пайдалана отырып мүліктік пайда, игіліктер не </w:t>
      </w:r>
      <w:r w:rsidRPr="00CC7A47">
        <w:rPr>
          <w:rFonts w:eastAsiaTheme="minorHAnsi" w:cstheme="minorBidi"/>
          <w:sz w:val="28"/>
          <w:szCs w:val="28"/>
          <w:lang w:val="kk-KZ" w:eastAsia="en-US"/>
        </w:rPr>
        <w:lastRenderedPageBreak/>
        <w:t>артықшылықтар алу үшін сыйлықтар бермеуге және қызметтік емес қызметтер көрсетпеуге;</w:t>
      </w:r>
    </w:p>
    <w:p w14:paraId="5A4BDD42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4) Сыбайлас жемқорлыққа қарсы іс-қимылда, сыбайлас жемқорлық құқық бұзушылықтарды ашуда белсенділік таныту;</w:t>
      </w:r>
    </w:p>
    <w:p w14:paraId="2B740BB0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5) өздеріне мәлім болған сыбайлас жемқорлық фактілері туралы, сондай-ақ материалдарды тездетіп қарағаны үшін қандай да бір пайда алуға итермелеу не болмаса әуре-сарсаңға салу туралы басшылыққа дереу баяндауға міндетті;</w:t>
      </w:r>
    </w:p>
    <w:p w14:paraId="1DF12932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6) орындау үшін алынған өкімнің заңдылығына күмәнданғаны туралы тікелей басшысына жазбаша нысанда дереу хабарлауға міндетті;</w:t>
      </w:r>
    </w:p>
    <w:p w14:paraId="47C616DD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7) егер тікелей басшының өзі мүдделер қақтығысына тартылған болса, жоғары тұрған басшыға жүгіну қажет;</w:t>
      </w:r>
    </w:p>
    <w:p w14:paraId="156802DD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8) кірістер алумен байланысты кәсіпкерлік және өзге де қызметті жүзеге асыруда біреуге көмек көрсетуден бас тартуға құқығы бар.</w:t>
      </w:r>
    </w:p>
    <w:p w14:paraId="5242A550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12. Нормативтік құқықтық актілердің жобаларын дайындау кезінде:</w:t>
      </w:r>
    </w:p>
    <w:p w14:paraId="61CCBD69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1) Нормативтік құқықтық актілердің жобаларын дайындау мен талқылауға жұртшылықтың, бұқаралық ақпарат құралдарының міндетті түрде қатысуын қамтамасыз етуге міндетті;</w:t>
      </w:r>
    </w:p>
    <w:p w14:paraId="068B4CB3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2) әзірленген нормативтік құқықтық актілердің жобалары мүдделі мемлекеттік органдарға келісуге жіберілгенге дейін ашық нормативтік құқықтық актілердің интернет-порталында жария талқылау үшін орналастырылсын;</w:t>
      </w:r>
    </w:p>
    <w:p w14:paraId="290A238E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3) нормативтік құқықтық актілерде сыбайлас жемқорлық факторлары немесе олардың белгілері бар нормаларды пайдаланбауға міндетті.</w:t>
      </w:r>
    </w:p>
    <w:p w14:paraId="0502BEBA" w14:textId="50E0DB6C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13. Қызметкерлерді іріктеу және орналастыру бойынша кадрлық жұмысты ұйымдастыру кезінде:</w:t>
      </w:r>
    </w:p>
    <w:p w14:paraId="555BABA1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1) тағайындау материалдарын қараудың белгіленген мерзімдерін сақтауға міндетті;</w:t>
      </w:r>
    </w:p>
    <w:p w14:paraId="38D412F6" w14:textId="2D82C7AD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 xml:space="preserve">2) </w:t>
      </w:r>
      <w:r w:rsidR="00D87219">
        <w:rPr>
          <w:rFonts w:eastAsiaTheme="minorHAnsi" w:cstheme="minorBidi"/>
          <w:sz w:val="28"/>
          <w:szCs w:val="28"/>
          <w:lang w:val="kk-KZ" w:eastAsia="en-US"/>
        </w:rPr>
        <w:t>ж</w:t>
      </w:r>
      <w:r w:rsidRPr="00CC7A47">
        <w:rPr>
          <w:rFonts w:eastAsiaTheme="minorHAnsi" w:cstheme="minorBidi"/>
          <w:sz w:val="28"/>
          <w:szCs w:val="28"/>
          <w:lang w:val="kk-KZ" w:eastAsia="en-US"/>
        </w:rPr>
        <w:t>ұмысқа қабылдау кезінде лауазымды тұлғаларға жүктелетін негізгі міндеттерді, тыйымдар мен шектеулерді түсіндіруге міндетті;</w:t>
      </w:r>
    </w:p>
    <w:p w14:paraId="3AE8282E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3) кадрларды іріктеу кезінде Қазақстан Республикасы заңнамасының талаптарын сақтауға міндетті;</w:t>
      </w:r>
    </w:p>
    <w:p w14:paraId="775A4B1E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4) мемлекеттік қызметшілердің дербес деректері туралы мәліметтерді негізсіз беруге жол бермеу;</w:t>
      </w:r>
    </w:p>
    <w:p w14:paraId="5E00B901" w14:textId="67303644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5) қызметке/жұмысқа кандидаттар</w:t>
      </w:r>
      <w:r w:rsidR="00D87219">
        <w:rPr>
          <w:rFonts w:eastAsiaTheme="minorHAnsi" w:cstheme="minorBidi"/>
          <w:sz w:val="28"/>
          <w:szCs w:val="28"/>
          <w:lang w:val="kk-KZ" w:eastAsia="en-US"/>
        </w:rPr>
        <w:t>дан</w:t>
      </w:r>
      <w:r w:rsidRPr="00CC7A47">
        <w:rPr>
          <w:rFonts w:eastAsiaTheme="minorHAnsi" w:cstheme="minorBidi"/>
          <w:sz w:val="28"/>
          <w:szCs w:val="28"/>
          <w:lang w:val="kk-KZ" w:eastAsia="en-US"/>
        </w:rPr>
        <w:t xml:space="preserve"> еңбек шартын жасасу үшін</w:t>
      </w:r>
      <w:r w:rsidR="00D87219">
        <w:rPr>
          <w:rFonts w:eastAsiaTheme="minorHAnsi" w:cstheme="minorBidi"/>
          <w:sz w:val="28"/>
          <w:szCs w:val="28"/>
          <w:lang w:val="kk-KZ" w:eastAsia="en-US"/>
        </w:rPr>
        <w:t>,</w:t>
      </w:r>
      <w:r w:rsidRPr="00CC7A47">
        <w:rPr>
          <w:rFonts w:eastAsiaTheme="minorHAnsi" w:cstheme="minorBidi"/>
          <w:sz w:val="28"/>
          <w:szCs w:val="28"/>
          <w:lang w:val="kk-KZ" w:eastAsia="en-US"/>
        </w:rPr>
        <w:t xml:space="preserve"> қатысы жоқ құжаттарды талап етпеуге; ;</w:t>
      </w:r>
    </w:p>
    <w:p w14:paraId="5CC645FC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6) жұмыскерлерге қатысты қызметтік тергеп-тексерулерді объективті және жан-жақты жүргізуге міндетті.</w:t>
      </w:r>
    </w:p>
    <w:p w14:paraId="3D77C098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14. Өмір сүру саласының ерекшелігіне байланысты туындайтын басқа қатынастар кезінде:</w:t>
      </w:r>
    </w:p>
    <w:p w14:paraId="36245E36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1) бағынысты лауазымды тұлғалардың қызметтік өкілеттіктерінің міндеттері мен көлемін нақты және нақты айқындау;</w:t>
      </w:r>
    </w:p>
    <w:p w14:paraId="2C3F1309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2) қарамағындағы лауазымды тұлғалар арасында еңбек жүктемесін біркелкі бөлмеуге жол бермеу;</w:t>
      </w:r>
    </w:p>
    <w:p w14:paraId="0ACA1CCF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lastRenderedPageBreak/>
        <w:t>3) олардың қызметінің нәтижелерін бағалау кезінде, сондай-ақ көтермелеу және жазалау шараларын қолдану кезінде әділдік пен объективтілік танытуға міндетті;</w:t>
      </w:r>
    </w:p>
    <w:p w14:paraId="06BFF131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4) бағынысты қызметкерлерге қатысты негізсіз айыптауларға, дөрекілік, адамдық қадір-қасиетін кемсіту, жөнсіздік, орынсыз мінез-құлық фактілеріне жол бермеуге тиіс;</w:t>
      </w:r>
    </w:p>
    <w:p w14:paraId="0C949CED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5) нақты орындалмайтын немесе олардың лауазымдық міндеттерінен тыс, сондай-ақ заңнамаға қайшы келетін өкімдер бермеуге; ;</w:t>
      </w:r>
    </w:p>
    <w:p w14:paraId="3C54E572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6) қызметтен тыс сипаттағы мәселелерді шешу кезінде қарамағындағылардың қызметіне ықпал ету үш</w:t>
      </w:r>
      <w:r w:rsidR="005977B5">
        <w:rPr>
          <w:rFonts w:eastAsiaTheme="minorHAnsi" w:cstheme="minorBidi"/>
          <w:sz w:val="28"/>
          <w:szCs w:val="28"/>
          <w:lang w:val="kk-KZ" w:eastAsia="en-US"/>
        </w:rPr>
        <w:t xml:space="preserve">ін қызмет бабын пайдаланбауға; </w:t>
      </w:r>
    </w:p>
    <w:p w14:paraId="1FF32CD8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7) қарамағындағы қызметкерлерді сыбайлас жемқорлық құқық бұзушылықтар жасауға мәжбүрлемеу;</w:t>
      </w:r>
    </w:p>
    <w:p w14:paraId="4F0C198F" w14:textId="77777777" w:rsidR="00CC7A47" w:rsidRPr="00CC7A47" w:rsidRDefault="00CC7A47" w:rsidP="00F11A54">
      <w:pPr>
        <w:pStyle w:val="rtejustify"/>
        <w:shd w:val="clear" w:color="auto" w:fill="FFFFFF"/>
        <w:spacing w:before="0" w:beforeAutospacing="0" w:after="0" w:afterAutospacing="0"/>
        <w:jc w:val="both"/>
        <w:rPr>
          <w:rFonts w:eastAsiaTheme="minorHAnsi" w:cstheme="minorBidi"/>
          <w:sz w:val="28"/>
          <w:szCs w:val="28"/>
          <w:lang w:val="kk-KZ" w:eastAsia="en-US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8) әріптестердің өздерінің лауазымдық міндеттерін орындауы барысында туындаған мүдделер қақтығысын реттеу бойынша түбегейл</w:t>
      </w:r>
      <w:r w:rsidR="005977B5">
        <w:rPr>
          <w:rFonts w:eastAsiaTheme="minorHAnsi" w:cstheme="minorBidi"/>
          <w:sz w:val="28"/>
          <w:szCs w:val="28"/>
          <w:lang w:val="kk-KZ" w:eastAsia="en-US"/>
        </w:rPr>
        <w:t>і шараларды уақтылы қабылдауға;</w:t>
      </w:r>
    </w:p>
    <w:p w14:paraId="1E3D5A8B" w14:textId="77777777" w:rsidR="00A41416" w:rsidRPr="003C20AC" w:rsidRDefault="00CC7A47" w:rsidP="003C20AC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1"/>
          <w:szCs w:val="21"/>
          <w:lang w:val="kk-KZ"/>
        </w:rPr>
      </w:pPr>
      <w:r w:rsidRPr="00CC7A47">
        <w:rPr>
          <w:rFonts w:eastAsiaTheme="minorHAnsi" w:cstheme="minorBidi"/>
          <w:sz w:val="28"/>
          <w:szCs w:val="28"/>
          <w:lang w:val="kk-KZ" w:eastAsia="en-US"/>
        </w:rPr>
        <w:t>9) мүліктің сақталуын қамтамасыз етуге, автокөлік құралдарын қоса алғанда, меншікті қызметтік мақсаттарда ұтымды, тиімді пайдалануға міндетті</w:t>
      </w:r>
      <w:r w:rsidR="003C20AC">
        <w:rPr>
          <w:rFonts w:eastAsiaTheme="minorHAnsi" w:cstheme="minorBidi"/>
          <w:sz w:val="28"/>
          <w:szCs w:val="28"/>
          <w:lang w:val="kk-KZ" w:eastAsia="en-US"/>
        </w:rPr>
        <w:t>.</w:t>
      </w:r>
    </w:p>
    <w:sectPr w:rsidR="00A41416" w:rsidRPr="003C20AC" w:rsidSect="005A4C0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B943" w14:textId="77777777" w:rsidR="00120E23" w:rsidRDefault="00120E23" w:rsidP="005A4C0E">
      <w:pPr>
        <w:spacing w:after="0" w:line="240" w:lineRule="auto"/>
      </w:pPr>
      <w:r>
        <w:separator/>
      </w:r>
    </w:p>
  </w:endnote>
  <w:endnote w:type="continuationSeparator" w:id="0">
    <w:p w14:paraId="5E846801" w14:textId="77777777" w:rsidR="00120E23" w:rsidRDefault="00120E23" w:rsidP="005A4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1A6A6" w14:textId="77777777" w:rsidR="00120E23" w:rsidRDefault="00120E23" w:rsidP="005A4C0E">
      <w:pPr>
        <w:spacing w:after="0" w:line="240" w:lineRule="auto"/>
      </w:pPr>
      <w:r>
        <w:separator/>
      </w:r>
    </w:p>
  </w:footnote>
  <w:footnote w:type="continuationSeparator" w:id="0">
    <w:p w14:paraId="4B83CB02" w14:textId="77777777" w:rsidR="00120E23" w:rsidRDefault="00120E23" w:rsidP="005A4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2466197"/>
      <w:docPartObj>
        <w:docPartGallery w:val="Page Numbers (Top of Page)"/>
        <w:docPartUnique/>
      </w:docPartObj>
    </w:sdtPr>
    <w:sdtContent>
      <w:p w14:paraId="4239746A" w14:textId="047BBC6D" w:rsidR="005A4C0E" w:rsidRDefault="00A12D20">
        <w:pPr>
          <w:pStyle w:val="a8"/>
          <w:jc w:val="center"/>
        </w:pPr>
        <w:r>
          <w:fldChar w:fldCharType="begin"/>
        </w:r>
        <w:r w:rsidR="005A4C0E">
          <w:instrText>PAGE   \* MERGEFORMAT</w:instrText>
        </w:r>
        <w:r>
          <w:fldChar w:fldCharType="separate"/>
        </w:r>
        <w:r w:rsidR="0060262A">
          <w:rPr>
            <w:noProof/>
          </w:rPr>
          <w:t>5</w:t>
        </w:r>
        <w:r>
          <w:fldChar w:fldCharType="end"/>
        </w:r>
      </w:p>
    </w:sdtContent>
  </w:sdt>
  <w:p w14:paraId="3133EC69" w14:textId="77777777" w:rsidR="005A4C0E" w:rsidRDefault="005A4C0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ABC"/>
    <w:rsid w:val="000A1C82"/>
    <w:rsid w:val="000C4ABC"/>
    <w:rsid w:val="000D59E5"/>
    <w:rsid w:val="001028C6"/>
    <w:rsid w:val="001044B5"/>
    <w:rsid w:val="0010491E"/>
    <w:rsid w:val="00120E23"/>
    <w:rsid w:val="001740DD"/>
    <w:rsid w:val="00183727"/>
    <w:rsid w:val="00234873"/>
    <w:rsid w:val="00287683"/>
    <w:rsid w:val="002B20C1"/>
    <w:rsid w:val="002D050D"/>
    <w:rsid w:val="002D1254"/>
    <w:rsid w:val="002F77CC"/>
    <w:rsid w:val="00310C33"/>
    <w:rsid w:val="0032090D"/>
    <w:rsid w:val="00330D47"/>
    <w:rsid w:val="0035792A"/>
    <w:rsid w:val="003C20AC"/>
    <w:rsid w:val="003D2EA4"/>
    <w:rsid w:val="003F61DF"/>
    <w:rsid w:val="00407E50"/>
    <w:rsid w:val="00414564"/>
    <w:rsid w:val="00481155"/>
    <w:rsid w:val="004F17F5"/>
    <w:rsid w:val="0053208B"/>
    <w:rsid w:val="0055421A"/>
    <w:rsid w:val="005977B5"/>
    <w:rsid w:val="005A4C0E"/>
    <w:rsid w:val="005B064A"/>
    <w:rsid w:val="005D44D9"/>
    <w:rsid w:val="0060262A"/>
    <w:rsid w:val="0062151B"/>
    <w:rsid w:val="006C1ADA"/>
    <w:rsid w:val="006C25AD"/>
    <w:rsid w:val="006E0F48"/>
    <w:rsid w:val="006E550C"/>
    <w:rsid w:val="0073073D"/>
    <w:rsid w:val="00797F87"/>
    <w:rsid w:val="0081035D"/>
    <w:rsid w:val="0085698F"/>
    <w:rsid w:val="00863E91"/>
    <w:rsid w:val="00876129"/>
    <w:rsid w:val="008800A1"/>
    <w:rsid w:val="00881C61"/>
    <w:rsid w:val="008A0764"/>
    <w:rsid w:val="008B74AE"/>
    <w:rsid w:val="009128FB"/>
    <w:rsid w:val="009816BC"/>
    <w:rsid w:val="009A5F46"/>
    <w:rsid w:val="009C71F4"/>
    <w:rsid w:val="009E7CA5"/>
    <w:rsid w:val="009F21BC"/>
    <w:rsid w:val="00A12D20"/>
    <w:rsid w:val="00A41416"/>
    <w:rsid w:val="00A41F3D"/>
    <w:rsid w:val="00A57544"/>
    <w:rsid w:val="00A861A5"/>
    <w:rsid w:val="00A86583"/>
    <w:rsid w:val="00A9218F"/>
    <w:rsid w:val="00A93754"/>
    <w:rsid w:val="00AA54C4"/>
    <w:rsid w:val="00B129DA"/>
    <w:rsid w:val="00B2100D"/>
    <w:rsid w:val="00B279DC"/>
    <w:rsid w:val="00B51A63"/>
    <w:rsid w:val="00B70089"/>
    <w:rsid w:val="00BC7DA0"/>
    <w:rsid w:val="00BD59A2"/>
    <w:rsid w:val="00C4687E"/>
    <w:rsid w:val="00C52F79"/>
    <w:rsid w:val="00CC7A47"/>
    <w:rsid w:val="00CD4DAF"/>
    <w:rsid w:val="00D34670"/>
    <w:rsid w:val="00D57E14"/>
    <w:rsid w:val="00D87219"/>
    <w:rsid w:val="00DF76A5"/>
    <w:rsid w:val="00E06D18"/>
    <w:rsid w:val="00E24BBB"/>
    <w:rsid w:val="00EB2458"/>
    <w:rsid w:val="00F0354B"/>
    <w:rsid w:val="00F11A54"/>
    <w:rsid w:val="00F4271A"/>
    <w:rsid w:val="00F4565F"/>
    <w:rsid w:val="00F54ED8"/>
    <w:rsid w:val="00F635A5"/>
    <w:rsid w:val="00FB464A"/>
    <w:rsid w:val="00FC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9B8C4"/>
  <w15:docId w15:val="{33C67B6B-5660-4C6D-B2FB-D0DCEE1A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7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ABC"/>
    <w:rPr>
      <w:b/>
      <w:bCs/>
    </w:rPr>
  </w:style>
  <w:style w:type="character" w:customStyle="1" w:styleId="apple-converted-space">
    <w:name w:val="apple-converted-space"/>
    <w:basedOn w:val="a0"/>
    <w:rsid w:val="000C4ABC"/>
  </w:style>
  <w:style w:type="paragraph" w:customStyle="1" w:styleId="rtejustify">
    <w:name w:val="rtejustify"/>
    <w:basedOn w:val="a"/>
    <w:rsid w:val="000C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D4D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F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76A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A4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4C0E"/>
  </w:style>
  <w:style w:type="paragraph" w:styleId="aa">
    <w:name w:val="footer"/>
    <w:basedOn w:val="a"/>
    <w:link w:val="ab"/>
    <w:uiPriority w:val="99"/>
    <w:unhideWhenUsed/>
    <w:rsid w:val="005A4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A4C0E"/>
  </w:style>
  <w:style w:type="table" w:styleId="ac">
    <w:name w:val="Table Grid"/>
    <w:basedOn w:val="a1"/>
    <w:uiPriority w:val="39"/>
    <w:rsid w:val="00F1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Нагметжанова Толкын</dc:creator>
  <cp:lastModifiedBy>User</cp:lastModifiedBy>
  <cp:revision>41</cp:revision>
  <cp:lastPrinted>2022-06-07T05:32:00Z</cp:lastPrinted>
  <dcterms:created xsi:type="dcterms:W3CDTF">2022-03-28T05:08:00Z</dcterms:created>
  <dcterms:modified xsi:type="dcterms:W3CDTF">2025-10-07T11:24:00Z</dcterms:modified>
</cp:coreProperties>
</file>